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5F5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 xml:space="preserve">Liebe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Kolleg:innen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>,</w:t>
      </w:r>
    </w:p>
    <w:p w14:paraId="77C36D00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 xml:space="preserve">wir freuen uns sehr, dass wir euch mit dieser Mail zu einer </w:t>
      </w:r>
      <w:r>
        <w:rPr>
          <w:rStyle w:val="xcontentpasted0"/>
          <w:rFonts w:ascii="Calibri" w:hAnsi="Calibri" w:cs="Calibri"/>
          <w:b/>
          <w:bCs/>
          <w:color w:val="000000"/>
          <w:lang w:val="de-DE"/>
        </w:rPr>
        <w:t>zweitätigen Fortbildung nach Bologna</w:t>
      </w:r>
      <w:r>
        <w:rPr>
          <w:rStyle w:val="xcontentpasted0"/>
          <w:rFonts w:ascii="Calibri" w:hAnsi="Calibri" w:cs="Calibri"/>
          <w:color w:val="000000"/>
          <w:lang w:val="de-DE"/>
        </w:rPr>
        <w:t xml:space="preserve"> einladen können. Einige von euch erinnern sich sicher noch daran, dass für die letzte DAAD-Ortslektorentagung in Udine zwei Workshops von Frau Elisabeth Sommerhoff zum Thema Stimme und Sprechen geplant waren, die dann leider ausfallen mussten. Wir haben die Anregung von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Arpe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 Caspary aufgegriffen und uns daran gemacht, die verpasste Chance nachzuholen und gleichzeitig mit noch zwei weiteren Workshops zu bereichern. Der </w:t>
      </w:r>
      <w:r>
        <w:rPr>
          <w:rStyle w:val="xcontentpasted0"/>
          <w:rFonts w:ascii="Calibri" w:hAnsi="Calibri" w:cs="Calibri"/>
          <w:b/>
          <w:bCs/>
          <w:color w:val="000000"/>
          <w:lang w:val="de-DE"/>
        </w:rPr>
        <w:t>DAAD</w:t>
      </w:r>
      <w:r>
        <w:rPr>
          <w:rStyle w:val="xcontentpasted0"/>
          <w:rFonts w:ascii="Calibri" w:hAnsi="Calibri" w:cs="Calibri"/>
          <w:color w:val="000000"/>
          <w:lang w:val="de-DE"/>
        </w:rPr>
        <w:t xml:space="preserve"> fördert unser Vorhaben wieder einmal großzügig, indem er Reise- und Übernachtungskosten übernimmt, und das hiesige </w:t>
      </w:r>
      <w:r>
        <w:rPr>
          <w:rStyle w:val="xcontentpasted0"/>
          <w:rFonts w:ascii="Calibri" w:hAnsi="Calibri" w:cs="Calibri"/>
          <w:b/>
          <w:bCs/>
          <w:color w:val="000000"/>
          <w:lang w:val="de-DE"/>
        </w:rPr>
        <w:t xml:space="preserve">Goethe Zentrum </w:t>
      </w:r>
      <w:r>
        <w:rPr>
          <w:rStyle w:val="xcontentpasted0"/>
          <w:rFonts w:ascii="Calibri" w:hAnsi="Calibri" w:cs="Calibri"/>
          <w:color w:val="000000"/>
          <w:lang w:val="de-DE"/>
        </w:rPr>
        <w:t>stellt uns für die Veranstaltung freundlicherweise seine Räumlichkeiten zur Verfügung.</w:t>
      </w:r>
    </w:p>
    <w:p w14:paraId="1F3982BA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 xml:space="preserve">Am </w:t>
      </w:r>
      <w:r>
        <w:rPr>
          <w:rStyle w:val="xcontentpasted0"/>
          <w:rFonts w:ascii="Calibri" w:hAnsi="Calibri" w:cs="Calibri"/>
          <w:b/>
          <w:bCs/>
          <w:color w:val="000000"/>
          <w:lang w:val="de-DE"/>
        </w:rPr>
        <w:t xml:space="preserve">Freitag 19. und Samstag 20. Mai </w:t>
      </w:r>
      <w:r>
        <w:rPr>
          <w:rStyle w:val="xcontentpasted0"/>
          <w:rFonts w:ascii="Calibri" w:hAnsi="Calibri" w:cs="Calibri"/>
          <w:color w:val="000000"/>
          <w:lang w:val="de-DE"/>
        </w:rPr>
        <w:t>wird Elisabeth Sommerhoff zwei Workshops mit den Titeln "</w:t>
      </w:r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>Stimme im Unterricht</w:t>
      </w:r>
      <w:r>
        <w:rPr>
          <w:rStyle w:val="xcontentpasted0"/>
          <w:rFonts w:ascii="Calibri" w:hAnsi="Calibri" w:cs="Calibri"/>
          <w:color w:val="000000"/>
          <w:lang w:val="de-DE"/>
        </w:rPr>
        <w:t>" und "</w:t>
      </w:r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>Sprechen im Unterricht</w:t>
      </w:r>
      <w:r>
        <w:rPr>
          <w:rStyle w:val="xcontentpasted0"/>
          <w:rFonts w:ascii="Calibri" w:hAnsi="Calibri" w:cs="Calibri"/>
          <w:color w:val="000000"/>
          <w:lang w:val="de-DE"/>
        </w:rPr>
        <w:t xml:space="preserve">" anbieten. Harald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Jokesch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 (Sprechtrainer, Schauspieler und Regisseur aus Wien) wird mit uns zum Thema "</w:t>
      </w:r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>Die Pause - dein bester Freund</w:t>
      </w:r>
      <w:r>
        <w:rPr>
          <w:rStyle w:val="xcontentpasted0"/>
          <w:rFonts w:ascii="Calibri" w:hAnsi="Calibri" w:cs="Calibri"/>
          <w:color w:val="000000"/>
          <w:lang w:val="de-DE"/>
        </w:rPr>
        <w:t xml:space="preserve">" arbeiten und Meike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Clarelli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 (Gesangslehrerin und Chorleiterin aus Bologna) wird uns in ihr "</w:t>
      </w:r>
      <w:proofErr w:type="spellStart"/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>Laboratorio</w:t>
      </w:r>
      <w:proofErr w:type="spellEnd"/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 xml:space="preserve"> di </w:t>
      </w:r>
      <w:proofErr w:type="spellStart"/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>propedeutica</w:t>
      </w:r>
      <w:proofErr w:type="spellEnd"/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 xml:space="preserve"> </w:t>
      </w:r>
      <w:proofErr w:type="spellStart"/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>vocale</w:t>
      </w:r>
      <w:proofErr w:type="spellEnd"/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 xml:space="preserve"> per </w:t>
      </w:r>
      <w:proofErr w:type="spellStart"/>
      <w:r>
        <w:rPr>
          <w:rStyle w:val="xcontentpasted0"/>
          <w:rFonts w:ascii="Calibri" w:hAnsi="Calibri" w:cs="Calibri"/>
          <w:i/>
          <w:iCs/>
          <w:color w:val="000000"/>
          <w:lang w:val="de-DE"/>
        </w:rPr>
        <w:t>insegnanti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" mitnehmen. </w:t>
      </w:r>
    </w:p>
    <w:p w14:paraId="7C58D86F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>Alle Workshops zählen auf eure aktive Mitarbeit.</w:t>
      </w:r>
    </w:p>
    <w:p w14:paraId="7774035F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 xml:space="preserve">In den Kaffeepausen, die netterweise von den Verlagen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Hueber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 und Klett gesponsert werden, könnt ihr euch auch über Literatur zum Thema Sprechen und Stimme im DaF-Unterricht und Neuerscheinungen in den Verlagen bei den entsprechenden Referenten informieren.</w:t>
      </w:r>
    </w:p>
    <w:p w14:paraId="38B246D4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de-DE"/>
        </w:rPr>
        <w:t> </w:t>
      </w:r>
    </w:p>
    <w:p w14:paraId="2A53FB79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 xml:space="preserve">Leider ist die maximale Teilnehmerzahl auf 25 beschränkt. Trotzdem ist es uns gelungen, immerhin 9 Plätze an Externe vergeben zu können. Das einzige Kriterium, das wir bei der Auswahl der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Kandidat:innen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 anwenden können, ist der Zeitpunkt bzw. die Reihenfolge der Anmeldungen. Wer zuerst Interesse bekundet, erhält einen Platz. </w:t>
      </w:r>
    </w:p>
    <w:p w14:paraId="72E31D3B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>WICHTIG: Füllt das FORMS-Formular zur Interessensbekundung nur dann aus, wenn ihr euch sicher seid, dass ihr an beiden Fortbildungstagen teilnehmen könnt - aus Fairness den anderen Interessierten und dem Organisationsteam gegenüber. Wir werden eine Warteliste anlegen für den Fall, dass doch jemand aus unvorhersehbaren Gründen abspringen sollte.</w:t>
      </w:r>
    </w:p>
    <w:p w14:paraId="0DE55D31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de-DE"/>
        </w:rPr>
        <w:t> </w:t>
      </w:r>
    </w:p>
    <w:p w14:paraId="3334E4E9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 xml:space="preserve">Und hier noch ein paar Informationen, was die Fördermittel des DAAD betrifft: </w:t>
      </w:r>
      <w:r>
        <w:rPr>
          <w:rFonts w:ascii="Calibri" w:hAnsi="Calibri" w:cs="Calibri"/>
          <w:color w:val="000000"/>
          <w:lang w:val="de-DE"/>
        </w:rPr>
        <w:br/>
      </w:r>
      <w:r>
        <w:rPr>
          <w:rStyle w:val="xcontentpasted0"/>
          <w:rFonts w:ascii="Calibri" w:hAnsi="Calibri" w:cs="Calibri"/>
          <w:color w:val="000000"/>
          <w:lang w:val="de-DE"/>
        </w:rPr>
        <w:t xml:space="preserve">Es handelt sich um eine Fortbildungsveranstaltung, nicht um eine Tagung. Daher sind die Fördermittel begrenzter, so dass wir auch kein gemeinsames Abendessen oder ein Kulturprogramm anbieten können. Daher bitten wir die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Teilnehmer:innen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 von außerhalb  auch darum, die Reise- und Übernachtungskosten so gering wie möglich zu halten bzw. eventuell private Unterbringungsmöglichkeiten zu nutzen. Außerdem bleibt die Organisation der Unterkünfte den Interessenten selbst überlassen. Dazu noch ein wichtiger Hinweis: In diesem Zeitraum findet ein Formel 1-Rennen statt, und es ist nicht einfach, ein Zimmer in Bologna zu finden.  </w:t>
      </w:r>
    </w:p>
    <w:p w14:paraId="0F3E9CC2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b/>
          <w:bCs/>
          <w:color w:val="000000"/>
          <w:lang w:val="de-DE"/>
        </w:rPr>
        <w:t>Reisekosten</w:t>
      </w:r>
      <w:r>
        <w:rPr>
          <w:rStyle w:val="xcontentpasted0"/>
          <w:rFonts w:ascii="Calibri" w:hAnsi="Calibri" w:cs="Calibri"/>
          <w:color w:val="000000"/>
          <w:lang w:val="de-DE"/>
        </w:rPr>
        <w:t>: Der DAAD übernimmt die Ausgaben "nach den üblichen Grundsätzen der Wirtschaftlichkeit und Sparsamkeit (also in der Regel Bahnreisen 2. Klasse und günstige Flugreisen oder Äquivalente.)"</w:t>
      </w:r>
    </w:p>
    <w:p w14:paraId="70107758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b/>
          <w:bCs/>
          <w:color w:val="000000"/>
          <w:lang w:val="de-DE"/>
        </w:rPr>
        <w:t>Übernachtungskosten</w:t>
      </w:r>
      <w:r>
        <w:rPr>
          <w:rStyle w:val="xcontentpasted0"/>
          <w:rFonts w:ascii="Calibri" w:hAnsi="Calibri" w:cs="Calibri"/>
          <w:color w:val="000000"/>
          <w:lang w:val="de-DE"/>
        </w:rPr>
        <w:t>: Der DAAD übernimmt max. 2 Nächte zu je 140,- Euro.</w:t>
      </w:r>
    </w:p>
    <w:p w14:paraId="42BF6600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de-DE"/>
        </w:rPr>
        <w:t> </w:t>
      </w:r>
    </w:p>
    <w:p w14:paraId="43B8F1BB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xcontentpasted0"/>
          <w:rFonts w:ascii="Calibri" w:hAnsi="Calibri" w:cs="Calibri"/>
          <w:color w:val="000000"/>
          <w:lang w:val="de-DE"/>
        </w:rPr>
        <w:t>Hier nun der Link zum FORMS-Formular:</w:t>
      </w:r>
    </w:p>
    <w:p w14:paraId="291E63B5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" w:tgtFrame="_blank" w:history="1">
        <w:r>
          <w:rPr>
            <w:rStyle w:val="Hyperlink"/>
            <w:rFonts w:ascii="Calibri" w:hAnsi="Calibri" w:cs="Calibri"/>
            <w:lang w:val="de-DE"/>
          </w:rPr>
          <w:t>https://forms.office.com/Pages/ResponsePage.aspx?id=3EeW6QgbSkW_jGmRgbOJq9sRuq83tr9JnkUftG75pelUNlVFWkhNWTVYWDcxQVJIQkJCNko1REJGUi4u</w:t>
        </w:r>
      </w:hyperlink>
      <w:r>
        <w:rPr>
          <w:rFonts w:ascii="Calibri" w:hAnsi="Calibri" w:cs="Calibri"/>
          <w:color w:val="000000"/>
          <w:lang w:val="de-DE"/>
        </w:rPr>
        <w:br/>
      </w:r>
      <w:r>
        <w:rPr>
          <w:rFonts w:ascii="Calibri" w:hAnsi="Calibri" w:cs="Calibri"/>
          <w:color w:val="000000"/>
          <w:lang w:val="de-DE"/>
        </w:rPr>
        <w:br/>
      </w:r>
      <w:r>
        <w:rPr>
          <w:rStyle w:val="xcontentpasted0"/>
          <w:rFonts w:ascii="Calibri" w:hAnsi="Calibri" w:cs="Calibri"/>
          <w:color w:val="000000"/>
          <w:lang w:val="de-DE"/>
        </w:rPr>
        <w:lastRenderedPageBreak/>
        <w:t xml:space="preserve">Wir freuen uns sehr auf eure Interessensbekundungen und hoffen, dass wir mit diesem Fortbildungsangebot auf euer Interesse und eure </w:t>
      </w:r>
      <w:proofErr w:type="spellStart"/>
      <w:r>
        <w:rPr>
          <w:rStyle w:val="xcontentpasted0"/>
          <w:rFonts w:ascii="Calibri" w:hAnsi="Calibri" w:cs="Calibri"/>
          <w:color w:val="000000"/>
          <w:lang w:val="de-DE"/>
        </w:rPr>
        <w:t>Neuiger</w:t>
      </w:r>
      <w:proofErr w:type="spellEnd"/>
      <w:r>
        <w:rPr>
          <w:rStyle w:val="xcontentpasted0"/>
          <w:rFonts w:ascii="Calibri" w:hAnsi="Calibri" w:cs="Calibri"/>
          <w:color w:val="000000"/>
          <w:lang w:val="de-DE"/>
        </w:rPr>
        <w:t xml:space="preserve"> stoßen!</w:t>
      </w:r>
    </w:p>
    <w:p w14:paraId="0DE3E941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de-DE"/>
        </w:rPr>
        <w:t> </w:t>
      </w:r>
    </w:p>
    <w:p w14:paraId="7B781590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04FF">
        <w:rPr>
          <w:rStyle w:val="xcontentpasted0"/>
          <w:rFonts w:ascii="Calibri" w:hAnsi="Calibri" w:cs="Calibri"/>
          <w:color w:val="000000"/>
        </w:rPr>
        <w:t>Das Organisationsteam aus Bologna:</w:t>
      </w:r>
    </w:p>
    <w:p w14:paraId="48E022EF" w14:textId="77777777" w:rsidR="009204FF" w:rsidRDefault="009204FF" w:rsidP="009204FF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04FF">
        <w:rPr>
          <w:rStyle w:val="xcontentpasted0"/>
          <w:rFonts w:ascii="Calibri" w:hAnsi="Calibri" w:cs="Calibri"/>
          <w:i/>
          <w:iCs/>
          <w:color w:val="000000"/>
        </w:rPr>
        <w:t>Andrea Birk, Carla Christiany, Sandro De Martino, Claudia Di Maio, Jürgen Ferner, Julia Heumann, Johannes Kurzeder, Anna Nissen, Christiane von Stumpfeldt, Christian Wehlte und Elke Vaih</w:t>
      </w:r>
    </w:p>
    <w:p w14:paraId="53339FD4" w14:textId="77777777" w:rsidR="004342D3" w:rsidRDefault="004342D3"/>
    <w:sectPr w:rsidR="00434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FF"/>
    <w:rsid w:val="004342D3"/>
    <w:rsid w:val="0092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0597"/>
  <w15:chartTrackingRefBased/>
  <w15:docId w15:val="{FE22B715-C97F-48D1-824A-99D41C4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2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IT"/>
      <w14:ligatures w14:val="none"/>
    </w:rPr>
  </w:style>
  <w:style w:type="character" w:customStyle="1" w:styleId="xcontentpasted0">
    <w:name w:val="x_contentpasted0"/>
    <w:basedOn w:val="Absatz-Standardschriftart"/>
    <w:rsid w:val="009204FF"/>
  </w:style>
  <w:style w:type="character" w:styleId="Hyperlink">
    <w:name w:val="Hyperlink"/>
    <w:basedOn w:val="Absatz-Standardschriftart"/>
    <w:uiPriority w:val="99"/>
    <w:semiHidden/>
    <w:unhideWhenUsed/>
    <w:rsid w:val="00920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3EeW6QgbSkW_jGmRgbOJq9sRuq83tr9JnkUftG75pelUNlVFWkhNWTVYWDcxQVJIQkJCNko1REJGUi4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Servatius Kurzeder</dc:creator>
  <cp:keywords/>
  <dc:description/>
  <cp:lastModifiedBy>Johannes Servatius Kurzeder</cp:lastModifiedBy>
  <cp:revision>1</cp:revision>
  <dcterms:created xsi:type="dcterms:W3CDTF">2023-02-20T17:55:00Z</dcterms:created>
  <dcterms:modified xsi:type="dcterms:W3CDTF">2023-02-20T17:56:00Z</dcterms:modified>
</cp:coreProperties>
</file>